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–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 «АК-30», Астраханская обл., г. Ахтубинск, ул. Добролюбова,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14:20 (ежедневно); 14:00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15:10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15:00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17:07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12:24; 17:07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17:40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12:59; 17:40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13:01; 17:41 (ежедневно); 16:50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06:09; 15:59 (ежедневно); 11:59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16:00 (ежедневно); 12:00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06:10; 16:00 (ежедневно); 12:00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16:55 (ежедневно); 12:35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06:54; 16:50 (ежедневно); 12:34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17:55 (ежедневно); 13:00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